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D02" w:rsidRPr="00167D02" w:rsidRDefault="00167D02" w:rsidP="00167D0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proofErr w:type="spellStart"/>
      <w:r w:rsidRPr="00167D02">
        <w:rPr>
          <w:rFonts w:ascii="Trebuchet MS" w:hAnsi="Trebuchet MS"/>
          <w:b/>
          <w:color w:val="333333"/>
          <w:sz w:val="28"/>
          <w:szCs w:val="28"/>
        </w:rPr>
        <w:t>Аква</w:t>
      </w:r>
      <w:proofErr w:type="spellEnd"/>
      <w:r w:rsidRPr="00167D02">
        <w:rPr>
          <w:rFonts w:ascii="Trebuchet MS" w:hAnsi="Trebuchet MS"/>
          <w:b/>
          <w:color w:val="333333"/>
          <w:sz w:val="28"/>
          <w:szCs w:val="28"/>
        </w:rPr>
        <w:t xml:space="preserve"> </w:t>
      </w:r>
      <w:proofErr w:type="spellStart"/>
      <w:r w:rsidRPr="00167D02">
        <w:rPr>
          <w:rFonts w:ascii="Trebuchet MS" w:hAnsi="Trebuchet MS"/>
          <w:b/>
          <w:color w:val="333333"/>
          <w:sz w:val="28"/>
          <w:szCs w:val="28"/>
        </w:rPr>
        <w:t>Ворк</w:t>
      </w:r>
      <w:proofErr w:type="spellEnd"/>
      <w:r w:rsidRPr="00167D02">
        <w:rPr>
          <w:rFonts w:ascii="Trebuchet MS" w:hAnsi="Trebuchet MS"/>
          <w:b/>
          <w:color w:val="333333"/>
          <w:sz w:val="28"/>
          <w:szCs w:val="28"/>
        </w:rPr>
        <w:t xml:space="preserve"> 16-L/EN-ST</w:t>
      </w:r>
      <w:r w:rsidRPr="00167D02">
        <w:rPr>
          <w:rFonts w:ascii="Trebuchet MS" w:hAnsi="Trebuchet MS"/>
          <w:color w:val="333333"/>
          <w:sz w:val="28"/>
          <w:szCs w:val="28"/>
        </w:rPr>
        <w:t xml:space="preserve"> - полнофункциональный компрессорный аппарат напольного типа по своим техническим характеристикам практически аналог </w:t>
      </w:r>
      <w:proofErr w:type="spellStart"/>
      <w:r w:rsidRPr="00167D02">
        <w:rPr>
          <w:rFonts w:ascii="Trebuchet MS" w:hAnsi="Trebuchet MS"/>
          <w:color w:val="333333"/>
          <w:sz w:val="28"/>
          <w:szCs w:val="28"/>
        </w:rPr>
        <w:t>кулера</w:t>
      </w:r>
      <w:proofErr w:type="spellEnd"/>
      <w:r w:rsidRPr="00167D02">
        <w:rPr>
          <w:rFonts w:ascii="Trebuchet MS" w:hAnsi="Trebuchet MS"/>
          <w:color w:val="333333"/>
          <w:sz w:val="28"/>
          <w:szCs w:val="28"/>
        </w:rPr>
        <w:t> </w:t>
      </w:r>
      <w:proofErr w:type="spellStart"/>
      <w:r w:rsidRPr="00167D02">
        <w:rPr>
          <w:rFonts w:ascii="Trebuchet MS" w:hAnsi="Trebuchet MS"/>
          <w:color w:val="333333"/>
          <w:sz w:val="28"/>
          <w:szCs w:val="28"/>
        </w:rPr>
        <w:fldChar w:fldCharType="begin"/>
      </w:r>
      <w:r w:rsidRPr="00167D02">
        <w:rPr>
          <w:rFonts w:ascii="Trebuchet MS" w:hAnsi="Trebuchet MS"/>
          <w:color w:val="333333"/>
          <w:sz w:val="28"/>
          <w:szCs w:val="28"/>
        </w:rPr>
        <w:instrText xml:space="preserve"> HYPERLINK "https://vodovos.ru/tovar?item=03052" </w:instrText>
      </w:r>
      <w:r w:rsidRPr="00167D02">
        <w:rPr>
          <w:rFonts w:ascii="Trebuchet MS" w:hAnsi="Trebuchet MS"/>
          <w:color w:val="333333"/>
          <w:sz w:val="28"/>
          <w:szCs w:val="28"/>
        </w:rPr>
        <w:fldChar w:fldCharType="separate"/>
      </w:r>
      <w:r w:rsidRPr="00167D02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>Aqua</w:t>
      </w:r>
      <w:proofErr w:type="spellEnd"/>
      <w:r w:rsidRPr="00167D02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 xml:space="preserve"> </w:t>
      </w:r>
      <w:proofErr w:type="spellStart"/>
      <w:r w:rsidRPr="00167D02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>Work</w:t>
      </w:r>
      <w:proofErr w:type="spellEnd"/>
      <w:r w:rsidRPr="00167D02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 xml:space="preserve"> 16 L/EN</w:t>
      </w:r>
      <w:r w:rsidRPr="00167D02">
        <w:rPr>
          <w:rFonts w:ascii="Trebuchet MS" w:hAnsi="Trebuchet MS"/>
          <w:color w:val="333333"/>
          <w:sz w:val="28"/>
          <w:szCs w:val="28"/>
        </w:rPr>
        <w:fldChar w:fldCharType="end"/>
      </w:r>
      <w:r w:rsidRPr="00167D02">
        <w:rPr>
          <w:rFonts w:ascii="Trebuchet MS" w:hAnsi="Trebuchet MS"/>
          <w:color w:val="333333"/>
          <w:sz w:val="28"/>
          <w:szCs w:val="28"/>
        </w:rPr>
        <w:t> с привычной активацией краников подачи воды нажимом кружкой.</w:t>
      </w:r>
    </w:p>
    <w:p w:rsidR="00167D02" w:rsidRPr="00167D02" w:rsidRDefault="00167D02" w:rsidP="00167D0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167D02">
        <w:rPr>
          <w:rFonts w:ascii="Trebuchet MS" w:hAnsi="Trebuchet MS"/>
          <w:color w:val="333333"/>
          <w:sz w:val="28"/>
          <w:szCs w:val="28"/>
        </w:rPr>
        <w:t xml:space="preserve">Отличие заключается в том, что данная модель дополнительно оснащена системой турбо-нагрева и специальным режимом "ЭКО", позволяющим сократить количество электроэнергии, потребляемой </w:t>
      </w:r>
      <w:proofErr w:type="spellStart"/>
      <w:r w:rsidRPr="00167D02">
        <w:rPr>
          <w:rFonts w:ascii="Trebuchet MS" w:hAnsi="Trebuchet MS"/>
          <w:color w:val="333333"/>
          <w:sz w:val="28"/>
          <w:szCs w:val="28"/>
        </w:rPr>
        <w:t>кулером</w:t>
      </w:r>
      <w:proofErr w:type="spellEnd"/>
      <w:r w:rsidRPr="00167D02">
        <w:rPr>
          <w:rFonts w:ascii="Trebuchet MS" w:hAnsi="Trebuchet MS"/>
          <w:color w:val="333333"/>
          <w:sz w:val="28"/>
          <w:szCs w:val="28"/>
        </w:rPr>
        <w:t>.</w:t>
      </w:r>
    </w:p>
    <w:p w:rsidR="00167D02" w:rsidRPr="00167D02" w:rsidRDefault="00167D02" w:rsidP="00167D0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167D02">
        <w:rPr>
          <w:rFonts w:ascii="Trebuchet MS" w:hAnsi="Trebuchet MS"/>
          <w:color w:val="333333"/>
          <w:sz w:val="28"/>
          <w:szCs w:val="28"/>
        </w:rPr>
        <w:t>Благодаря новым функциям такой аппарат может стать отличным </w:t>
      </w:r>
      <w:hyperlink r:id="rId5" w:history="1">
        <w:r w:rsidRPr="00167D02">
          <w:rPr>
            <w:rStyle w:val="a4"/>
            <w:rFonts w:ascii="Trebuchet MS" w:hAnsi="Trebuchet MS"/>
            <w:color w:val="4793CB"/>
            <w:sz w:val="28"/>
            <w:szCs w:val="28"/>
            <w:u w:val="none"/>
            <w:bdr w:val="none" w:sz="0" w:space="0" w:color="auto" w:frame="1"/>
          </w:rPr>
          <w:t xml:space="preserve">офисным </w:t>
        </w:r>
        <w:proofErr w:type="spellStart"/>
        <w:r w:rsidRPr="00167D02">
          <w:rPr>
            <w:rStyle w:val="a4"/>
            <w:rFonts w:ascii="Trebuchet MS" w:hAnsi="Trebuchet MS"/>
            <w:color w:val="4793CB"/>
            <w:sz w:val="28"/>
            <w:szCs w:val="28"/>
            <w:u w:val="none"/>
            <w:bdr w:val="none" w:sz="0" w:space="0" w:color="auto" w:frame="1"/>
          </w:rPr>
          <w:t>кулером</w:t>
        </w:r>
        <w:proofErr w:type="spellEnd"/>
      </w:hyperlink>
      <w:r w:rsidRPr="00167D02">
        <w:rPr>
          <w:rFonts w:ascii="Trebuchet MS" w:hAnsi="Trebuchet MS"/>
          <w:color w:val="333333"/>
          <w:sz w:val="28"/>
          <w:szCs w:val="28"/>
        </w:rPr>
        <w:t>. Ускоренный нагрев в считанные минуты обеспечит горячей водой всех сотрудников, особенно в утреннее время, когда так много желающих выпить чашечку горячего кофе, а система экономии электроэнергии придется очень кстати в нерабочее время и сэкономит средства организации.</w:t>
      </w:r>
    </w:p>
    <w:p w:rsidR="00167D02" w:rsidRPr="00167D02" w:rsidRDefault="00167D02" w:rsidP="00167D02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proofErr w:type="gramStart"/>
      <w:r w:rsidRPr="00167D02">
        <w:rPr>
          <w:rFonts w:ascii="Trebuchet MS" w:hAnsi="Trebuchet MS"/>
          <w:color w:val="333333"/>
          <w:sz w:val="28"/>
          <w:szCs w:val="28"/>
        </w:rPr>
        <w:t>Водный</w:t>
      </w:r>
      <w:proofErr w:type="gramEnd"/>
      <w:r w:rsidRPr="00167D02">
        <w:rPr>
          <w:rFonts w:ascii="Trebuchet MS" w:hAnsi="Trebuchet MS"/>
          <w:color w:val="333333"/>
          <w:sz w:val="28"/>
          <w:szCs w:val="28"/>
        </w:rPr>
        <w:t xml:space="preserve"> </w:t>
      </w:r>
      <w:proofErr w:type="spellStart"/>
      <w:r w:rsidRPr="00167D02">
        <w:rPr>
          <w:rFonts w:ascii="Trebuchet MS" w:hAnsi="Trebuchet MS"/>
          <w:color w:val="333333"/>
          <w:sz w:val="28"/>
          <w:szCs w:val="28"/>
        </w:rPr>
        <w:t>диспенсер</w:t>
      </w:r>
      <w:proofErr w:type="spellEnd"/>
      <w:r w:rsidRPr="00167D02">
        <w:rPr>
          <w:rFonts w:ascii="Trebuchet MS" w:hAnsi="Trebuchet MS"/>
          <w:color w:val="333333"/>
          <w:sz w:val="28"/>
          <w:szCs w:val="28"/>
        </w:rPr>
        <w:t xml:space="preserve"> экономичной серии ST может работать:</w:t>
      </w:r>
    </w:p>
    <w:p w:rsidR="00167D02" w:rsidRPr="00167D02" w:rsidRDefault="00167D02" w:rsidP="00167D02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167D02">
        <w:rPr>
          <w:rFonts w:ascii="Trebuchet MS" w:hAnsi="Trebuchet MS"/>
          <w:color w:val="333333"/>
          <w:sz w:val="28"/>
          <w:szCs w:val="28"/>
        </w:rPr>
        <w:t>1. В обычном режиме - постоянное поддержание необходимой температуры воды в горячем и холодном баках (</w:t>
      </w:r>
      <w:proofErr w:type="spellStart"/>
      <w:r w:rsidRPr="00167D02">
        <w:rPr>
          <w:rFonts w:ascii="Trebuchet MS" w:hAnsi="Trebuchet MS"/>
          <w:color w:val="333333"/>
          <w:sz w:val="28"/>
          <w:szCs w:val="28"/>
        </w:rPr>
        <w:t>кулер</w:t>
      </w:r>
      <w:proofErr w:type="spellEnd"/>
      <w:r w:rsidRPr="00167D02">
        <w:rPr>
          <w:rFonts w:ascii="Trebuchet MS" w:hAnsi="Trebuchet MS"/>
          <w:color w:val="333333"/>
          <w:sz w:val="28"/>
          <w:szCs w:val="28"/>
        </w:rPr>
        <w:t xml:space="preserve"> постоянно включается и отключается). При этом</w:t>
      </w:r>
      <w:proofErr w:type="gramStart"/>
      <w:r w:rsidRPr="00167D02">
        <w:rPr>
          <w:rFonts w:ascii="Trebuchet MS" w:hAnsi="Trebuchet MS"/>
          <w:color w:val="333333"/>
          <w:sz w:val="28"/>
          <w:szCs w:val="28"/>
        </w:rPr>
        <w:t>,</w:t>
      </w:r>
      <w:proofErr w:type="gramEnd"/>
      <w:r w:rsidRPr="00167D02">
        <w:rPr>
          <w:rFonts w:ascii="Trebuchet MS" w:hAnsi="Trebuchet MS"/>
          <w:color w:val="333333"/>
          <w:sz w:val="28"/>
          <w:szCs w:val="28"/>
        </w:rPr>
        <w:t xml:space="preserve"> если вода в горячем бачке еще недостаточно нагрета, нужно просто нажать кнопку Турбо и через несколько десятков секунд она нагреется до 95-97 градусов, после чего аппарат снова вернется к первоначальному цикличному режиму работы.</w:t>
      </w:r>
    </w:p>
    <w:p w:rsidR="00167D02" w:rsidRPr="00167D02" w:rsidRDefault="00167D02" w:rsidP="00167D0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167D02">
        <w:rPr>
          <w:rFonts w:ascii="Trebuchet MS" w:hAnsi="Trebuchet MS"/>
          <w:color w:val="333333"/>
          <w:sz w:val="28"/>
          <w:szCs w:val="28"/>
        </w:rPr>
        <w:t xml:space="preserve">2. </w:t>
      </w:r>
      <w:proofErr w:type="gramStart"/>
      <w:r w:rsidRPr="00167D02">
        <w:rPr>
          <w:rFonts w:ascii="Trebuchet MS" w:hAnsi="Trebuchet MS"/>
          <w:color w:val="333333"/>
          <w:sz w:val="28"/>
          <w:szCs w:val="28"/>
        </w:rPr>
        <w:t xml:space="preserve">В режиме "ЭКО" (энергосбережения) - постоянно будет работать только система </w:t>
      </w:r>
      <w:proofErr w:type="spellStart"/>
      <w:r w:rsidRPr="00167D02">
        <w:rPr>
          <w:rFonts w:ascii="Trebuchet MS" w:hAnsi="Trebuchet MS"/>
          <w:color w:val="333333"/>
          <w:sz w:val="28"/>
          <w:szCs w:val="28"/>
        </w:rPr>
        <w:t>электронногоохлаждения</w:t>
      </w:r>
      <w:proofErr w:type="spellEnd"/>
      <w:r w:rsidRPr="00167D02">
        <w:rPr>
          <w:rFonts w:ascii="Trebuchet MS" w:hAnsi="Trebuchet MS"/>
          <w:color w:val="333333"/>
          <w:sz w:val="28"/>
          <w:szCs w:val="28"/>
        </w:rPr>
        <w:t> </w:t>
      </w:r>
      <w:hyperlink r:id="rId6" w:history="1">
        <w:r w:rsidRPr="00167D02">
          <w:rPr>
            <w:rStyle w:val="a4"/>
            <w:rFonts w:ascii="Trebuchet MS" w:hAnsi="Trebuchet MS"/>
            <w:color w:val="4793CB"/>
            <w:sz w:val="28"/>
            <w:szCs w:val="28"/>
            <w:u w:val="none"/>
            <w:bdr w:val="none" w:sz="0" w:space="0" w:color="auto" w:frame="1"/>
          </w:rPr>
          <w:t>питьевой воды</w:t>
        </w:r>
      </w:hyperlink>
      <w:r w:rsidRPr="00167D02">
        <w:rPr>
          <w:rFonts w:ascii="Trebuchet MS" w:hAnsi="Trebuchet MS"/>
          <w:color w:val="333333"/>
          <w:sz w:val="28"/>
          <w:szCs w:val="28"/>
        </w:rPr>
        <w:t>. Как только Вам понадобится горячая вода, достаточно, не отключая режим экономии, нажать на кнопку турбо нагрева и через несколько минут Вы так же получите максимально нагретую воду, а аппарат опять отключит режим подогрева, постепенно остывая и дожидаясь следующего нажатия на кнопку "Турбо".</w:t>
      </w:r>
      <w:proofErr w:type="gramEnd"/>
    </w:p>
    <w:p w:rsidR="009B2F3F" w:rsidRPr="00167D02" w:rsidRDefault="009B2F3F" w:rsidP="00167D02">
      <w:pPr>
        <w:rPr>
          <w:szCs w:val="28"/>
        </w:rPr>
      </w:pPr>
    </w:p>
    <w:sectPr w:rsidR="009B2F3F" w:rsidRPr="00167D02" w:rsidSect="00017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B0735"/>
    <w:multiLevelType w:val="multilevel"/>
    <w:tmpl w:val="583C81D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21F6069E"/>
    <w:multiLevelType w:val="multilevel"/>
    <w:tmpl w:val="1AA69D9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27581FFA"/>
    <w:multiLevelType w:val="multilevel"/>
    <w:tmpl w:val="0342658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406D5AB4"/>
    <w:multiLevelType w:val="multilevel"/>
    <w:tmpl w:val="F5C087F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44250E3F"/>
    <w:multiLevelType w:val="multilevel"/>
    <w:tmpl w:val="81EE143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50BD27EE"/>
    <w:multiLevelType w:val="multilevel"/>
    <w:tmpl w:val="FC6AFFD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57A04EDC"/>
    <w:multiLevelType w:val="multilevel"/>
    <w:tmpl w:val="01E2B1B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59637ABC"/>
    <w:multiLevelType w:val="hybridMultilevel"/>
    <w:tmpl w:val="92761B9C"/>
    <w:lvl w:ilvl="0" w:tplc="A30EE7C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DF6C31"/>
    <w:multiLevelType w:val="multilevel"/>
    <w:tmpl w:val="E760DBB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5FF57766"/>
    <w:multiLevelType w:val="multilevel"/>
    <w:tmpl w:val="CF1ABA2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67B55EC7"/>
    <w:multiLevelType w:val="multilevel"/>
    <w:tmpl w:val="8738E1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730E2997"/>
    <w:multiLevelType w:val="multilevel"/>
    <w:tmpl w:val="7304E0F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7AD164AF"/>
    <w:multiLevelType w:val="multilevel"/>
    <w:tmpl w:val="D5BACB1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5"/>
  </w:num>
  <w:num w:numId="5">
    <w:abstractNumId w:val="1"/>
  </w:num>
  <w:num w:numId="6">
    <w:abstractNumId w:val="12"/>
  </w:num>
  <w:num w:numId="7">
    <w:abstractNumId w:val="3"/>
  </w:num>
  <w:num w:numId="8">
    <w:abstractNumId w:val="0"/>
  </w:num>
  <w:num w:numId="9">
    <w:abstractNumId w:val="6"/>
  </w:num>
  <w:num w:numId="10">
    <w:abstractNumId w:val="4"/>
  </w:num>
  <w:num w:numId="11">
    <w:abstractNumId w:val="9"/>
  </w:num>
  <w:num w:numId="12">
    <w:abstractNumId w:val="8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67A2"/>
    <w:rsid w:val="000D1F0A"/>
    <w:rsid w:val="00165309"/>
    <w:rsid w:val="00167D02"/>
    <w:rsid w:val="001D61D0"/>
    <w:rsid w:val="00224A5A"/>
    <w:rsid w:val="00250E88"/>
    <w:rsid w:val="0029134D"/>
    <w:rsid w:val="002D013D"/>
    <w:rsid w:val="00336F37"/>
    <w:rsid w:val="00365C24"/>
    <w:rsid w:val="003C1100"/>
    <w:rsid w:val="003C3BD9"/>
    <w:rsid w:val="00446D72"/>
    <w:rsid w:val="00447D01"/>
    <w:rsid w:val="00452624"/>
    <w:rsid w:val="004A20A2"/>
    <w:rsid w:val="005228DC"/>
    <w:rsid w:val="00584CC7"/>
    <w:rsid w:val="00587371"/>
    <w:rsid w:val="005A718B"/>
    <w:rsid w:val="00600DF0"/>
    <w:rsid w:val="00614560"/>
    <w:rsid w:val="00645817"/>
    <w:rsid w:val="00671B41"/>
    <w:rsid w:val="007377EB"/>
    <w:rsid w:val="007E272B"/>
    <w:rsid w:val="00826EF2"/>
    <w:rsid w:val="008D0395"/>
    <w:rsid w:val="009267EE"/>
    <w:rsid w:val="009B2F3F"/>
    <w:rsid w:val="009B67A2"/>
    <w:rsid w:val="009E75D9"/>
    <w:rsid w:val="00A86D1A"/>
    <w:rsid w:val="00A945DD"/>
    <w:rsid w:val="00AA5225"/>
    <w:rsid w:val="00AE65AF"/>
    <w:rsid w:val="00B47CD1"/>
    <w:rsid w:val="00B631E8"/>
    <w:rsid w:val="00B87729"/>
    <w:rsid w:val="00B9235E"/>
    <w:rsid w:val="00BC219A"/>
    <w:rsid w:val="00BD695C"/>
    <w:rsid w:val="00C449CD"/>
    <w:rsid w:val="00C60EBF"/>
    <w:rsid w:val="00C910C1"/>
    <w:rsid w:val="00D07DE3"/>
    <w:rsid w:val="00D1219F"/>
    <w:rsid w:val="00D83A57"/>
    <w:rsid w:val="00DB528A"/>
    <w:rsid w:val="00DD69D3"/>
    <w:rsid w:val="00E57204"/>
    <w:rsid w:val="00E81803"/>
    <w:rsid w:val="00EB0006"/>
    <w:rsid w:val="00EB6F93"/>
    <w:rsid w:val="00EC35DC"/>
    <w:rsid w:val="00F61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D0"/>
    <w:rPr>
      <w:rFonts w:eastAsia="Times New Roman"/>
    </w:rPr>
  </w:style>
  <w:style w:type="paragraph" w:styleId="3">
    <w:name w:val="heading 3"/>
    <w:basedOn w:val="a"/>
    <w:link w:val="30"/>
    <w:uiPriority w:val="9"/>
    <w:qFormat/>
    <w:rsid w:val="00D1219F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20A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A20A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449CD"/>
    <w:pPr>
      <w:ind w:left="720"/>
      <w:contextualSpacing/>
    </w:pPr>
  </w:style>
  <w:style w:type="character" w:customStyle="1" w:styleId="red">
    <w:name w:val="red"/>
    <w:basedOn w:val="a0"/>
    <w:rsid w:val="00336F37"/>
  </w:style>
  <w:style w:type="character" w:customStyle="1" w:styleId="30">
    <w:name w:val="Заголовок 3 Знак"/>
    <w:basedOn w:val="a0"/>
    <w:link w:val="3"/>
    <w:uiPriority w:val="9"/>
    <w:rsid w:val="00D121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odovos.ru/voda" TargetMode="External"/><Relationship Id="rId5" Type="http://schemas.openxmlformats.org/officeDocument/2006/relationships/hyperlink" Target="https://vodovos.ru/kompressornye-kuler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262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30</cp:revision>
  <dcterms:created xsi:type="dcterms:W3CDTF">2017-12-27T05:40:00Z</dcterms:created>
  <dcterms:modified xsi:type="dcterms:W3CDTF">2018-01-10T10:44:00Z</dcterms:modified>
</cp:coreProperties>
</file>