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BA7B38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BA7B38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BA7B38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для воды в </w:t>
      </w:r>
      <w:r w:rsidRPr="00311BE8">
        <w:rPr>
          <w:rFonts w:ascii="Trebuchet MS" w:hAnsi="Trebuchet MS"/>
          <w:b/>
          <w:color w:val="F79646" w:themeColor="accent6"/>
          <w:sz w:val="28"/>
          <w:szCs w:val="28"/>
        </w:rPr>
        <w:t>оранжевом</w:t>
      </w:r>
      <w:r w:rsidRPr="00311BE8">
        <w:rPr>
          <w:rFonts w:ascii="Trebuchet MS" w:hAnsi="Trebuchet MS"/>
          <w:color w:val="333333"/>
          <w:sz w:val="28"/>
          <w:szCs w:val="28"/>
        </w:rPr>
        <w:t xml:space="preserve"> виниле - свежее решение для Вашего интерьера. Гладкая виниловая поверхность отлично смотрится в сочном оранжевом цвете, поблескивая глянцем при попадании света.</w:t>
      </w: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>На улице пасмурно, настроение на нуле и силы Вас покидают? Заварите чашечку ароматного кофе при помощи этого жизнерадостного 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11BE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311BE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11BE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11BE8">
        <w:rPr>
          <w:rFonts w:ascii="Trebuchet MS" w:hAnsi="Trebuchet MS"/>
          <w:color w:val="333333"/>
          <w:sz w:val="28"/>
          <w:szCs w:val="28"/>
        </w:rPr>
        <w:t> и почувствуйте оранжевое настроение лета.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  <w:shd w:val="clear" w:color="auto" w:fill="F7F7F7"/>
        </w:rPr>
        <w:lastRenderedPageBreak/>
        <w:t xml:space="preserve">"Глянцевый" аппарат яркого </w:t>
      </w:r>
      <w:r w:rsidRPr="00311BE8">
        <w:rPr>
          <w:rFonts w:ascii="Trebuchet MS" w:hAnsi="Trebuchet MS"/>
          <w:b/>
          <w:color w:val="F79646" w:themeColor="accent6"/>
          <w:sz w:val="28"/>
          <w:szCs w:val="28"/>
          <w:shd w:val="clear" w:color="auto" w:fill="F7F7F7"/>
        </w:rPr>
        <w:t>апельсинового</w:t>
      </w:r>
      <w:r w:rsidRPr="00311BE8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цвета не оставит равнодушным никого. Ведь </w:t>
      </w:r>
      <w:r w:rsidRPr="00311BE8">
        <w:rPr>
          <w:rFonts w:ascii="Trebuchet MS" w:hAnsi="Trebuchet MS"/>
          <w:b/>
          <w:color w:val="F79646" w:themeColor="accent6"/>
          <w:sz w:val="28"/>
          <w:szCs w:val="28"/>
          <w:shd w:val="clear" w:color="auto" w:fill="F7F7F7"/>
        </w:rPr>
        <w:t>оранжевый</w:t>
      </w:r>
      <w:r w:rsidRPr="00311BE8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- синоним позитива, тепла, яркого солнышка, он улучшает настроение и заряжает энергией.</w:t>
      </w:r>
    </w:p>
    <w:p w:rsidR="00311BE8" w:rsidRPr="00311BE8" w:rsidRDefault="00311BE8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311BE8">
        <w:rPr>
          <w:rFonts w:ascii="Trebuchet MS" w:hAnsi="Trebuchet MS"/>
          <w:color w:val="F79646" w:themeColor="accent6"/>
          <w:sz w:val="28"/>
          <w:szCs w:val="28"/>
        </w:rPr>
        <w:t>Оранжевые</w:t>
      </w:r>
      <w:r w:rsidRPr="00311BE8">
        <w:rPr>
          <w:rFonts w:ascii="Trebuchet MS" w:hAnsi="Trebuchet MS"/>
          <w:color w:val="333333"/>
          <w:sz w:val="28"/>
          <w:szCs w:val="28"/>
        </w:rPr>
        <w:t xml:space="preserve"> элементы можно часто встретить в интерьерах различных стилей, таких как: японский, латиноамериканский, мексиканский, марокканский, мавританский, средиземноморский,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прованс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>, скандинавский, минимализм.</w:t>
      </w:r>
      <w:proofErr w:type="gramEnd"/>
      <w:r w:rsidRPr="00311BE8">
        <w:rPr>
          <w:rFonts w:ascii="Trebuchet MS" w:hAnsi="Trebuchet MS"/>
          <w:color w:val="333333"/>
          <w:sz w:val="28"/>
          <w:szCs w:val="28"/>
        </w:rPr>
        <w:t xml:space="preserve"> Одно только перечисление выглядит уже как кругосветное путешествие. И не удивительно, все страны хотят использовать при оформлении помещений частичку солнца.</w:t>
      </w: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>Впустите и Вы в свою жизнь этот сочный цвет. Оранжевый </w:t>
      </w:r>
      <w:hyperlink r:id="rId6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</w:hyperlink>
      <w:r w:rsidRPr="00311BE8">
        <w:rPr>
          <w:rFonts w:ascii="Trebuchet MS" w:hAnsi="Trebuchet MS"/>
          <w:color w:val="333333"/>
          <w:sz w:val="28"/>
          <w:szCs w:val="28"/>
        </w:rPr>
        <w:t> станет надежным помощником и достойным украшением уютной кухни, столовой, оживленного офиса или творческой мастерской.</w:t>
      </w:r>
    </w:p>
    <w:p w:rsidR="00311BE8" w:rsidRPr="00311BE8" w:rsidRDefault="00311BE8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Виниловое покрытие надежно держится не </w:t>
      </w:r>
      <w:proofErr w:type="gramStart"/>
      <w:r w:rsidRPr="00311BE8">
        <w:rPr>
          <w:rFonts w:ascii="Trebuchet MS" w:hAnsi="Trebuchet MS"/>
          <w:color w:val="333333"/>
          <w:sz w:val="28"/>
          <w:szCs w:val="28"/>
        </w:rPr>
        <w:t>корпусе</w:t>
      </w:r>
      <w:proofErr w:type="gramEnd"/>
      <w:r w:rsidRPr="00311BE8">
        <w:rPr>
          <w:rFonts w:ascii="Trebuchet MS" w:hAnsi="Trebuchet MS"/>
          <w:color w:val="333333"/>
          <w:sz w:val="28"/>
          <w:szCs w:val="28"/>
        </w:rPr>
        <w:t xml:space="preserve"> аппарата, не боится влаги и не деформируется. Просто протирайте Ваш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влажной салфеткой от пыли, оберегайте от постоянного воздействия прямых солнечных лучей и он будет радовать Вас своим ярким сочным цветом, даря тепло и хорошее настроение день за днем.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  <w:r w:rsidRPr="00311BE8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>Оформим винилом оранжевого или другого любимого Вами цвета так же аналогичный напольный аппарат для </w:t>
      </w:r>
      <w:hyperlink r:id="rId7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</w:t>
      </w:r>
      <w:proofErr w:type="gramStart"/>
      <w:r w:rsidRPr="00311BE8">
        <w:rPr>
          <w:rFonts w:ascii="Trebuchet MS" w:hAnsi="Trebuchet MS"/>
          <w:color w:val="333333"/>
          <w:sz w:val="28"/>
          <w:szCs w:val="28"/>
        </w:rPr>
        <w:t xml:space="preserve"> .</w:t>
      </w:r>
      <w:proofErr w:type="gramEnd"/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5"/>
  </w:num>
  <w:num w:numId="5">
    <w:abstractNumId w:val="6"/>
  </w:num>
  <w:num w:numId="6">
    <w:abstractNumId w:val="29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22"/>
  </w:num>
  <w:num w:numId="12">
    <w:abstractNumId w:val="21"/>
  </w:num>
  <w:num w:numId="13">
    <w:abstractNumId w:val="26"/>
  </w:num>
  <w:num w:numId="14">
    <w:abstractNumId w:val="7"/>
  </w:num>
  <w:num w:numId="15">
    <w:abstractNumId w:val="23"/>
  </w:num>
  <w:num w:numId="16">
    <w:abstractNumId w:val="27"/>
  </w:num>
  <w:num w:numId="17">
    <w:abstractNumId w:val="28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9"/>
  </w:num>
  <w:num w:numId="27">
    <w:abstractNumId w:val="5"/>
  </w:num>
  <w:num w:numId="28">
    <w:abstractNumId w:val="24"/>
  </w:num>
  <w:num w:numId="29">
    <w:abstractNumId w:val="1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F086D"/>
    <w:rsid w:val="00D07DE3"/>
    <w:rsid w:val="00D1219F"/>
    <w:rsid w:val="00D15951"/>
    <w:rsid w:val="00D21247"/>
    <w:rsid w:val="00D42715"/>
    <w:rsid w:val="00D443CA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81672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water-coolers" TargetMode="External"/><Relationship Id="rId5" Type="http://schemas.openxmlformats.org/officeDocument/2006/relationships/hyperlink" Target="https://vodovos.ru/exclusive-kul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60</cp:revision>
  <dcterms:created xsi:type="dcterms:W3CDTF">2017-12-27T05:40:00Z</dcterms:created>
  <dcterms:modified xsi:type="dcterms:W3CDTF">2018-01-17T11:20:00Z</dcterms:modified>
</cp:coreProperties>
</file>